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433874">
      <w:pPr>
        <w:spacing w:after="0"/>
        <w:jc w:val="center"/>
        <w:rPr>
          <w:b/>
          <w:sz w:val="24"/>
          <w:szCs w:val="24"/>
        </w:rPr>
      </w:pPr>
      <w:r>
        <w:rPr>
          <w:b/>
          <w:sz w:val="24"/>
          <w:szCs w:val="24"/>
        </w:rPr>
        <w:t>Project Design Phase</w:t>
      </w:r>
    </w:p>
    <w:p w14:paraId="2594CB9D" w14:textId="54F33C1F" w:rsidR="004360B1" w:rsidRDefault="00433874">
      <w:pPr>
        <w:spacing w:after="0"/>
        <w:jc w:val="center"/>
        <w:rPr>
          <w:b/>
          <w:sz w:val="24"/>
          <w:szCs w:val="24"/>
        </w:rPr>
      </w:pPr>
      <w:r>
        <w:rPr>
          <w:b/>
          <w:sz w:val="24"/>
          <w:szCs w:val="24"/>
        </w:rPr>
        <w:t xml:space="preserve">Problem – Solution Fit </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433874">
            <w:r>
              <w:t>Date</w:t>
            </w:r>
          </w:p>
        </w:tc>
        <w:tc>
          <w:tcPr>
            <w:tcW w:w="4508" w:type="dxa"/>
          </w:tcPr>
          <w:p w14:paraId="6C6AD7EB" w14:textId="35C5CA5B" w:rsidR="004360B1" w:rsidRDefault="003F2B6F">
            <w:r>
              <w:t>20</w:t>
            </w:r>
            <w:r w:rsidR="00CD4BE3">
              <w:t xml:space="preserve"> </w:t>
            </w:r>
            <w:r w:rsidR="009272EB">
              <w:t>Feb</w:t>
            </w:r>
            <w:r w:rsidR="00CD4BE3">
              <w:t xml:space="preserve"> 202</w:t>
            </w:r>
            <w:r w:rsidR="00FC4896">
              <w:t>6</w:t>
            </w:r>
          </w:p>
        </w:tc>
      </w:tr>
      <w:tr w:rsidR="00A71B26" w14:paraId="7890E6B7" w14:textId="77777777">
        <w:tc>
          <w:tcPr>
            <w:tcW w:w="4508" w:type="dxa"/>
          </w:tcPr>
          <w:p w14:paraId="0C019381" w14:textId="64935B27" w:rsidR="00A71B26" w:rsidRDefault="00A71B26" w:rsidP="00A71B26">
            <w:r>
              <w:t>Team ID</w:t>
            </w:r>
          </w:p>
        </w:tc>
        <w:tc>
          <w:tcPr>
            <w:tcW w:w="4508" w:type="dxa"/>
          </w:tcPr>
          <w:p w14:paraId="3384612E" w14:textId="0346A48A" w:rsidR="00A71B26" w:rsidRDefault="003F2B6F" w:rsidP="00A71B26">
            <w:r w:rsidRPr="003F2B6F">
              <w:t>LTVIP2026TMIDS24859</w:t>
            </w:r>
          </w:p>
        </w:tc>
      </w:tr>
      <w:tr w:rsidR="00A71B26" w14:paraId="51E034FC" w14:textId="77777777">
        <w:tc>
          <w:tcPr>
            <w:tcW w:w="4508" w:type="dxa"/>
          </w:tcPr>
          <w:p w14:paraId="69F005D8" w14:textId="2D2AB43E" w:rsidR="00A71B26" w:rsidRDefault="00A71B26" w:rsidP="00A71B26">
            <w:r>
              <w:t>Project Name</w:t>
            </w:r>
          </w:p>
        </w:tc>
        <w:tc>
          <w:tcPr>
            <w:tcW w:w="4508" w:type="dxa"/>
          </w:tcPr>
          <w:p w14:paraId="381D29FA" w14:textId="3633BA83" w:rsidR="00A71B26" w:rsidRDefault="003F2B6F" w:rsidP="00A71B26">
            <w:r>
              <w:t>Calculate Family Expenses Using Service Now</w:t>
            </w:r>
          </w:p>
        </w:tc>
      </w:tr>
      <w:tr w:rsidR="00A71B26" w14:paraId="22167E14" w14:textId="77777777">
        <w:tc>
          <w:tcPr>
            <w:tcW w:w="4508" w:type="dxa"/>
          </w:tcPr>
          <w:p w14:paraId="215D873C" w14:textId="3ED5B7C1" w:rsidR="00A71B26" w:rsidRDefault="00A71B26" w:rsidP="00A71B26">
            <w:r w:rsidRPr="00A22447">
              <w:t>Mentor Name</w:t>
            </w:r>
          </w:p>
        </w:tc>
        <w:tc>
          <w:tcPr>
            <w:tcW w:w="4508" w:type="dxa"/>
          </w:tcPr>
          <w:p w14:paraId="1C19BA8D" w14:textId="546997F7" w:rsidR="00A71B26" w:rsidRDefault="00A71B26" w:rsidP="00A71B26">
            <w:r w:rsidRPr="00D53435">
              <w:t>Dr Shaik Salma Begum</w:t>
            </w:r>
          </w:p>
        </w:tc>
      </w:tr>
      <w:tr w:rsidR="00A55877" w14:paraId="5B6C4573" w14:textId="77777777">
        <w:tc>
          <w:tcPr>
            <w:tcW w:w="4508" w:type="dxa"/>
          </w:tcPr>
          <w:p w14:paraId="514B3F75" w14:textId="03D3890B" w:rsidR="00A55877" w:rsidRPr="00A22447" w:rsidRDefault="00A55877" w:rsidP="00A71B26">
            <w:r>
              <w:t>Maximum Marks</w:t>
            </w:r>
          </w:p>
        </w:tc>
        <w:tc>
          <w:tcPr>
            <w:tcW w:w="4508" w:type="dxa"/>
          </w:tcPr>
          <w:p w14:paraId="4ECE4CFC" w14:textId="70065F4D" w:rsidR="00A55877" w:rsidRPr="00D53435" w:rsidRDefault="00A55877" w:rsidP="00A71B26">
            <w:r>
              <w:t>2 Marks</w:t>
            </w:r>
          </w:p>
        </w:tc>
      </w:tr>
    </w:tbl>
    <w:p w14:paraId="53EF8A59" w14:textId="77777777" w:rsidR="004360B1" w:rsidRDefault="004360B1">
      <w:pPr>
        <w:rPr>
          <w:b/>
        </w:rPr>
      </w:pPr>
    </w:p>
    <w:p w14:paraId="4D06E78A" w14:textId="77777777" w:rsidR="003F2B6F" w:rsidRDefault="003F2B6F">
      <w:pPr>
        <w:rPr>
          <w:b/>
        </w:rPr>
      </w:pPr>
    </w:p>
    <w:p w14:paraId="7204325A" w14:textId="77777777" w:rsidR="003F2B6F" w:rsidRPr="003F2B6F" w:rsidRDefault="003F2B6F" w:rsidP="003F2B6F">
      <w:pPr>
        <w:rPr>
          <w:rFonts w:ascii="Times New Roman" w:hAnsi="Times New Roman" w:cs="Times New Roman"/>
          <w:b/>
          <w:bCs/>
          <w:sz w:val="28"/>
          <w:szCs w:val="28"/>
          <w:lang w:val="en-IN"/>
        </w:rPr>
      </w:pPr>
      <w:r w:rsidRPr="003F2B6F">
        <w:rPr>
          <w:rFonts w:ascii="Times New Roman" w:hAnsi="Times New Roman" w:cs="Times New Roman"/>
          <w:b/>
          <w:bCs/>
          <w:sz w:val="28"/>
          <w:szCs w:val="28"/>
          <w:lang w:val="en-IN"/>
        </w:rPr>
        <w:t>Problem–Solution Fit: Calculate Family Expenses using ServiceNow</w:t>
      </w:r>
    </w:p>
    <w:p w14:paraId="260C8D20" w14:textId="77777777" w:rsidR="003F2B6F" w:rsidRPr="003F2B6F" w:rsidRDefault="003F2B6F" w:rsidP="003F2B6F">
      <w:pPr>
        <w:rPr>
          <w:rFonts w:ascii="Times New Roman" w:hAnsi="Times New Roman" w:cs="Times New Roman"/>
          <w:bCs/>
          <w:sz w:val="24"/>
          <w:szCs w:val="24"/>
          <w:lang w:val="en-IN"/>
        </w:rPr>
      </w:pPr>
      <w:r w:rsidRPr="003F2B6F">
        <w:rPr>
          <w:rFonts w:ascii="Times New Roman" w:hAnsi="Times New Roman" w:cs="Times New Roman"/>
          <w:bCs/>
          <w:sz w:val="24"/>
          <w:szCs w:val="24"/>
          <w:lang w:val="en-IN"/>
        </w:rPr>
        <w:t>The Problem–Solution Fit for the Family Expense Management System highlights how the application addresses common challenges families face in tracking and managing their daily expenses. By using ServiceNow’s automation and database capabilities, the system improves financial tracking, accuracy, and transparency, helping users manage expenses efficiently.</w:t>
      </w:r>
    </w:p>
    <w:p w14:paraId="4A8EC3CA" w14:textId="0F946338" w:rsidR="003F2B6F" w:rsidRPr="003F2B6F" w:rsidRDefault="003F2B6F" w:rsidP="003F2B6F">
      <w:pPr>
        <w:rPr>
          <w:rFonts w:ascii="Times New Roman" w:hAnsi="Times New Roman" w:cs="Times New Roman"/>
          <w:b/>
          <w:sz w:val="24"/>
          <w:szCs w:val="24"/>
          <w:lang w:val="en-IN"/>
        </w:rPr>
      </w:pPr>
    </w:p>
    <w:p w14:paraId="61F9FAF1" w14:textId="77777777" w:rsidR="003F2B6F" w:rsidRPr="003F2B6F" w:rsidRDefault="003F2B6F" w:rsidP="003F2B6F">
      <w:pPr>
        <w:rPr>
          <w:rFonts w:ascii="Times New Roman" w:hAnsi="Times New Roman" w:cs="Times New Roman"/>
          <w:b/>
          <w:bCs/>
          <w:sz w:val="28"/>
          <w:szCs w:val="28"/>
          <w:lang w:val="en-IN"/>
        </w:rPr>
      </w:pPr>
      <w:r w:rsidRPr="003F2B6F">
        <w:rPr>
          <w:rFonts w:ascii="Times New Roman" w:hAnsi="Times New Roman" w:cs="Times New Roman"/>
          <w:b/>
          <w:bCs/>
          <w:sz w:val="28"/>
          <w:szCs w:val="28"/>
          <w:lang w:val="en-IN"/>
        </w:rPr>
        <w:t>Purpose</w:t>
      </w:r>
    </w:p>
    <w:p w14:paraId="4E1CD23B" w14:textId="77777777" w:rsidR="003F2B6F" w:rsidRPr="003F2B6F" w:rsidRDefault="003F2B6F" w:rsidP="003F2B6F">
      <w:pPr>
        <w:numPr>
          <w:ilvl w:val="0"/>
          <w:numId w:val="7"/>
        </w:numPr>
        <w:rPr>
          <w:rFonts w:ascii="Times New Roman" w:hAnsi="Times New Roman" w:cs="Times New Roman"/>
          <w:bCs/>
          <w:sz w:val="24"/>
          <w:szCs w:val="24"/>
          <w:lang w:val="en-IN"/>
        </w:rPr>
      </w:pPr>
      <w:r w:rsidRPr="003F2B6F">
        <w:rPr>
          <w:rFonts w:ascii="Times New Roman" w:hAnsi="Times New Roman" w:cs="Times New Roman"/>
          <w:bCs/>
          <w:sz w:val="24"/>
          <w:szCs w:val="24"/>
          <w:lang w:val="en-IN"/>
        </w:rPr>
        <w:t>Solve the problem of manual expense tracking using an automated digital platform.</w:t>
      </w:r>
    </w:p>
    <w:p w14:paraId="42BA03BD" w14:textId="77777777" w:rsidR="003F2B6F" w:rsidRPr="003F2B6F" w:rsidRDefault="003F2B6F" w:rsidP="003F2B6F">
      <w:pPr>
        <w:numPr>
          <w:ilvl w:val="0"/>
          <w:numId w:val="7"/>
        </w:numPr>
        <w:rPr>
          <w:rFonts w:ascii="Times New Roman" w:hAnsi="Times New Roman" w:cs="Times New Roman"/>
          <w:bCs/>
          <w:sz w:val="24"/>
          <w:szCs w:val="24"/>
          <w:lang w:val="en-IN"/>
        </w:rPr>
      </w:pPr>
      <w:r w:rsidRPr="003F2B6F">
        <w:rPr>
          <w:rFonts w:ascii="Times New Roman" w:hAnsi="Times New Roman" w:cs="Times New Roman"/>
          <w:bCs/>
          <w:sz w:val="24"/>
          <w:szCs w:val="24"/>
          <w:lang w:val="en-IN"/>
        </w:rPr>
        <w:t>Provide centralized storage for family expense records.</w:t>
      </w:r>
    </w:p>
    <w:p w14:paraId="752E4F7C" w14:textId="77777777" w:rsidR="003F2B6F" w:rsidRPr="003F2B6F" w:rsidRDefault="003F2B6F" w:rsidP="003F2B6F">
      <w:pPr>
        <w:numPr>
          <w:ilvl w:val="0"/>
          <w:numId w:val="7"/>
        </w:numPr>
        <w:rPr>
          <w:rFonts w:ascii="Times New Roman" w:hAnsi="Times New Roman" w:cs="Times New Roman"/>
          <w:bCs/>
          <w:sz w:val="24"/>
          <w:szCs w:val="24"/>
          <w:lang w:val="en-IN"/>
        </w:rPr>
      </w:pPr>
      <w:r w:rsidRPr="003F2B6F">
        <w:rPr>
          <w:rFonts w:ascii="Times New Roman" w:hAnsi="Times New Roman" w:cs="Times New Roman"/>
          <w:bCs/>
          <w:sz w:val="24"/>
          <w:szCs w:val="24"/>
          <w:lang w:val="en-IN"/>
        </w:rPr>
        <w:t>Improve visibility into daily and total expenses.</w:t>
      </w:r>
    </w:p>
    <w:p w14:paraId="0CAC427C" w14:textId="77777777" w:rsidR="003F2B6F" w:rsidRPr="003F2B6F" w:rsidRDefault="003F2B6F" w:rsidP="003F2B6F">
      <w:pPr>
        <w:numPr>
          <w:ilvl w:val="0"/>
          <w:numId w:val="7"/>
        </w:numPr>
        <w:rPr>
          <w:rFonts w:ascii="Times New Roman" w:hAnsi="Times New Roman" w:cs="Times New Roman"/>
          <w:bCs/>
          <w:sz w:val="24"/>
          <w:szCs w:val="24"/>
          <w:lang w:val="en-IN"/>
        </w:rPr>
      </w:pPr>
      <w:r w:rsidRPr="003F2B6F">
        <w:rPr>
          <w:rFonts w:ascii="Times New Roman" w:hAnsi="Times New Roman" w:cs="Times New Roman"/>
          <w:bCs/>
          <w:sz w:val="24"/>
          <w:szCs w:val="24"/>
          <w:lang w:val="en-IN"/>
        </w:rPr>
        <w:t>Reduce human errors through automated calculations.</w:t>
      </w:r>
    </w:p>
    <w:p w14:paraId="477F3B08" w14:textId="77777777" w:rsidR="003F2B6F" w:rsidRPr="003F2B6F" w:rsidRDefault="003F2B6F" w:rsidP="003F2B6F">
      <w:pPr>
        <w:numPr>
          <w:ilvl w:val="0"/>
          <w:numId w:val="7"/>
        </w:numPr>
        <w:rPr>
          <w:rFonts w:ascii="Times New Roman" w:hAnsi="Times New Roman" w:cs="Times New Roman"/>
          <w:bCs/>
          <w:sz w:val="24"/>
          <w:szCs w:val="24"/>
          <w:lang w:val="en-IN"/>
        </w:rPr>
      </w:pPr>
      <w:r w:rsidRPr="003F2B6F">
        <w:rPr>
          <w:rFonts w:ascii="Times New Roman" w:hAnsi="Times New Roman" w:cs="Times New Roman"/>
          <w:bCs/>
          <w:sz w:val="24"/>
          <w:szCs w:val="24"/>
          <w:lang w:val="en-IN"/>
        </w:rPr>
        <w:t>Enable better financial planning using organized expense data.</w:t>
      </w:r>
    </w:p>
    <w:p w14:paraId="77086D48" w14:textId="77777777" w:rsidR="003F2B6F" w:rsidRPr="003F2B6F" w:rsidRDefault="003F2B6F" w:rsidP="003F2B6F">
      <w:pPr>
        <w:numPr>
          <w:ilvl w:val="0"/>
          <w:numId w:val="7"/>
        </w:numPr>
        <w:rPr>
          <w:rFonts w:ascii="Times New Roman" w:hAnsi="Times New Roman" w:cs="Times New Roman"/>
          <w:bCs/>
          <w:sz w:val="24"/>
          <w:szCs w:val="24"/>
          <w:lang w:val="en-IN"/>
        </w:rPr>
      </w:pPr>
      <w:r w:rsidRPr="003F2B6F">
        <w:rPr>
          <w:rFonts w:ascii="Times New Roman" w:hAnsi="Times New Roman" w:cs="Times New Roman"/>
          <w:bCs/>
          <w:sz w:val="24"/>
          <w:szCs w:val="24"/>
          <w:lang w:val="en-IN"/>
        </w:rPr>
        <w:t>Automate expense updates using business rules and relationships.</w:t>
      </w:r>
    </w:p>
    <w:p w14:paraId="19555905" w14:textId="3169A7F5" w:rsidR="003F2B6F" w:rsidRPr="003F2B6F" w:rsidRDefault="003F2B6F" w:rsidP="003F2B6F">
      <w:pPr>
        <w:rPr>
          <w:rFonts w:ascii="Times New Roman" w:hAnsi="Times New Roman" w:cs="Times New Roman"/>
          <w:bCs/>
          <w:sz w:val="24"/>
          <w:szCs w:val="24"/>
          <w:lang w:val="en-IN"/>
        </w:rPr>
      </w:pPr>
    </w:p>
    <w:p w14:paraId="7A44E403" w14:textId="77777777" w:rsidR="003F2B6F" w:rsidRPr="003F2B6F" w:rsidRDefault="003F2B6F" w:rsidP="003F2B6F">
      <w:pPr>
        <w:rPr>
          <w:rFonts w:ascii="Times New Roman" w:hAnsi="Times New Roman" w:cs="Times New Roman"/>
          <w:b/>
          <w:bCs/>
          <w:sz w:val="28"/>
          <w:szCs w:val="28"/>
          <w:lang w:val="en-IN"/>
        </w:rPr>
      </w:pPr>
      <w:r w:rsidRPr="003F2B6F">
        <w:rPr>
          <w:rFonts w:ascii="Times New Roman" w:hAnsi="Times New Roman" w:cs="Times New Roman"/>
          <w:b/>
          <w:bCs/>
          <w:sz w:val="28"/>
          <w:szCs w:val="28"/>
          <w:lang w:val="en-IN"/>
        </w:rPr>
        <w:t>Problem–Solution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40"/>
        <w:gridCol w:w="4586"/>
      </w:tblGrid>
      <w:tr w:rsidR="003F2B6F" w:rsidRPr="003F2B6F" w14:paraId="541CA816" w14:textId="77777777">
        <w:trPr>
          <w:tblHeader/>
          <w:tblCellSpacing w:w="15" w:type="dxa"/>
        </w:trPr>
        <w:tc>
          <w:tcPr>
            <w:tcW w:w="0" w:type="auto"/>
            <w:vAlign w:val="center"/>
            <w:hideMark/>
          </w:tcPr>
          <w:p w14:paraId="3FEC4711" w14:textId="77777777" w:rsidR="003F2B6F" w:rsidRPr="003F2B6F" w:rsidRDefault="003F2B6F" w:rsidP="003F2B6F">
            <w:pPr>
              <w:rPr>
                <w:rFonts w:ascii="Times New Roman" w:hAnsi="Times New Roman" w:cs="Times New Roman"/>
                <w:b/>
                <w:bCs/>
                <w:sz w:val="24"/>
                <w:szCs w:val="24"/>
                <w:lang w:val="en-IN"/>
              </w:rPr>
            </w:pPr>
            <w:r w:rsidRPr="003F2B6F">
              <w:rPr>
                <w:rFonts w:ascii="Times New Roman" w:hAnsi="Times New Roman" w:cs="Times New Roman"/>
                <w:b/>
                <w:bCs/>
                <w:sz w:val="24"/>
                <w:szCs w:val="24"/>
                <w:lang w:val="en-IN"/>
              </w:rPr>
              <w:t>Identified Problem</w:t>
            </w:r>
          </w:p>
        </w:tc>
        <w:tc>
          <w:tcPr>
            <w:tcW w:w="0" w:type="auto"/>
            <w:vAlign w:val="center"/>
            <w:hideMark/>
          </w:tcPr>
          <w:p w14:paraId="666F3A4E" w14:textId="77777777" w:rsidR="003F2B6F" w:rsidRPr="003F2B6F" w:rsidRDefault="003F2B6F" w:rsidP="003F2B6F">
            <w:pPr>
              <w:rPr>
                <w:rFonts w:ascii="Times New Roman" w:hAnsi="Times New Roman" w:cs="Times New Roman"/>
                <w:b/>
                <w:bCs/>
                <w:sz w:val="24"/>
                <w:szCs w:val="24"/>
                <w:lang w:val="en-IN"/>
              </w:rPr>
            </w:pPr>
            <w:r w:rsidRPr="003F2B6F">
              <w:rPr>
                <w:rFonts w:ascii="Times New Roman" w:hAnsi="Times New Roman" w:cs="Times New Roman"/>
                <w:b/>
                <w:bCs/>
                <w:sz w:val="24"/>
                <w:szCs w:val="24"/>
                <w:lang w:val="en-IN"/>
              </w:rPr>
              <w:t>Proposed Solution</w:t>
            </w:r>
          </w:p>
        </w:tc>
      </w:tr>
      <w:tr w:rsidR="003F2B6F" w:rsidRPr="003F2B6F" w14:paraId="363C40B8" w14:textId="77777777">
        <w:trPr>
          <w:tblCellSpacing w:w="15" w:type="dxa"/>
        </w:trPr>
        <w:tc>
          <w:tcPr>
            <w:tcW w:w="0" w:type="auto"/>
            <w:vAlign w:val="center"/>
            <w:hideMark/>
          </w:tcPr>
          <w:p w14:paraId="6A694774" w14:textId="77777777" w:rsidR="003F2B6F" w:rsidRPr="003F2B6F" w:rsidRDefault="003F2B6F" w:rsidP="003F2B6F">
            <w:pPr>
              <w:rPr>
                <w:rFonts w:ascii="Times New Roman" w:hAnsi="Times New Roman" w:cs="Times New Roman"/>
                <w:bCs/>
                <w:sz w:val="24"/>
                <w:szCs w:val="24"/>
                <w:lang w:val="en-IN"/>
              </w:rPr>
            </w:pPr>
            <w:r w:rsidRPr="003F2B6F">
              <w:rPr>
                <w:rFonts w:ascii="Times New Roman" w:hAnsi="Times New Roman" w:cs="Times New Roman"/>
                <w:bCs/>
                <w:sz w:val="24"/>
                <w:szCs w:val="24"/>
                <w:lang w:val="en-IN"/>
              </w:rPr>
              <w:t>Manual expense tracking using notebooks or spreadsheets</w:t>
            </w:r>
          </w:p>
        </w:tc>
        <w:tc>
          <w:tcPr>
            <w:tcW w:w="0" w:type="auto"/>
            <w:vAlign w:val="center"/>
            <w:hideMark/>
          </w:tcPr>
          <w:p w14:paraId="63E729D2" w14:textId="77777777" w:rsidR="003F2B6F" w:rsidRPr="003F2B6F" w:rsidRDefault="003F2B6F" w:rsidP="003F2B6F">
            <w:pPr>
              <w:rPr>
                <w:rFonts w:ascii="Times New Roman" w:hAnsi="Times New Roman" w:cs="Times New Roman"/>
                <w:bCs/>
                <w:sz w:val="24"/>
                <w:szCs w:val="24"/>
                <w:lang w:val="en-IN"/>
              </w:rPr>
            </w:pPr>
            <w:r w:rsidRPr="003F2B6F">
              <w:rPr>
                <w:rFonts w:ascii="Times New Roman" w:hAnsi="Times New Roman" w:cs="Times New Roman"/>
                <w:bCs/>
                <w:sz w:val="24"/>
                <w:szCs w:val="24"/>
                <w:lang w:val="en-IN"/>
              </w:rPr>
              <w:t>Automated expense management system using ServiceNow</w:t>
            </w:r>
          </w:p>
        </w:tc>
      </w:tr>
      <w:tr w:rsidR="003F2B6F" w:rsidRPr="003F2B6F" w14:paraId="12C73134" w14:textId="77777777">
        <w:trPr>
          <w:tblCellSpacing w:w="15" w:type="dxa"/>
        </w:trPr>
        <w:tc>
          <w:tcPr>
            <w:tcW w:w="0" w:type="auto"/>
            <w:vAlign w:val="center"/>
            <w:hideMark/>
          </w:tcPr>
          <w:p w14:paraId="408BAE1B" w14:textId="77777777" w:rsidR="003F2B6F" w:rsidRPr="003F2B6F" w:rsidRDefault="003F2B6F" w:rsidP="003F2B6F">
            <w:pPr>
              <w:rPr>
                <w:rFonts w:ascii="Times New Roman" w:hAnsi="Times New Roman" w:cs="Times New Roman"/>
                <w:bCs/>
                <w:sz w:val="24"/>
                <w:szCs w:val="24"/>
                <w:lang w:val="en-IN"/>
              </w:rPr>
            </w:pPr>
            <w:r w:rsidRPr="003F2B6F">
              <w:rPr>
                <w:rFonts w:ascii="Times New Roman" w:hAnsi="Times New Roman" w:cs="Times New Roman"/>
                <w:bCs/>
                <w:sz w:val="24"/>
                <w:szCs w:val="24"/>
                <w:lang w:val="en-IN"/>
              </w:rPr>
              <w:t>Difficulty calculating total family expenses</w:t>
            </w:r>
          </w:p>
        </w:tc>
        <w:tc>
          <w:tcPr>
            <w:tcW w:w="0" w:type="auto"/>
            <w:vAlign w:val="center"/>
            <w:hideMark/>
          </w:tcPr>
          <w:p w14:paraId="49A324CA" w14:textId="77777777" w:rsidR="003F2B6F" w:rsidRPr="003F2B6F" w:rsidRDefault="003F2B6F" w:rsidP="003F2B6F">
            <w:pPr>
              <w:rPr>
                <w:rFonts w:ascii="Times New Roman" w:hAnsi="Times New Roman" w:cs="Times New Roman"/>
                <w:bCs/>
                <w:sz w:val="24"/>
                <w:szCs w:val="24"/>
                <w:lang w:val="en-IN"/>
              </w:rPr>
            </w:pPr>
            <w:r w:rsidRPr="003F2B6F">
              <w:rPr>
                <w:rFonts w:ascii="Times New Roman" w:hAnsi="Times New Roman" w:cs="Times New Roman"/>
                <w:bCs/>
                <w:sz w:val="24"/>
                <w:szCs w:val="24"/>
                <w:lang w:val="en-IN"/>
              </w:rPr>
              <w:t>Business rule automatically calculates total expenses</w:t>
            </w:r>
          </w:p>
        </w:tc>
      </w:tr>
      <w:tr w:rsidR="003F2B6F" w:rsidRPr="003F2B6F" w14:paraId="5F044E63" w14:textId="77777777">
        <w:trPr>
          <w:tblCellSpacing w:w="15" w:type="dxa"/>
        </w:trPr>
        <w:tc>
          <w:tcPr>
            <w:tcW w:w="0" w:type="auto"/>
            <w:vAlign w:val="center"/>
            <w:hideMark/>
          </w:tcPr>
          <w:p w14:paraId="7EB746DE" w14:textId="77777777" w:rsidR="003F2B6F" w:rsidRPr="003F2B6F" w:rsidRDefault="003F2B6F" w:rsidP="003F2B6F">
            <w:pPr>
              <w:rPr>
                <w:rFonts w:ascii="Times New Roman" w:hAnsi="Times New Roman" w:cs="Times New Roman"/>
                <w:bCs/>
                <w:sz w:val="24"/>
                <w:szCs w:val="24"/>
                <w:lang w:val="en-IN"/>
              </w:rPr>
            </w:pPr>
            <w:r w:rsidRPr="003F2B6F">
              <w:rPr>
                <w:rFonts w:ascii="Times New Roman" w:hAnsi="Times New Roman" w:cs="Times New Roman"/>
                <w:bCs/>
                <w:sz w:val="24"/>
                <w:szCs w:val="24"/>
                <w:lang w:val="en-IN"/>
              </w:rPr>
              <w:t>Lack of centralized expense storage</w:t>
            </w:r>
          </w:p>
        </w:tc>
        <w:tc>
          <w:tcPr>
            <w:tcW w:w="0" w:type="auto"/>
            <w:vAlign w:val="center"/>
            <w:hideMark/>
          </w:tcPr>
          <w:p w14:paraId="5826AE94" w14:textId="77777777" w:rsidR="003F2B6F" w:rsidRPr="003F2B6F" w:rsidRDefault="003F2B6F" w:rsidP="003F2B6F">
            <w:pPr>
              <w:rPr>
                <w:rFonts w:ascii="Times New Roman" w:hAnsi="Times New Roman" w:cs="Times New Roman"/>
                <w:bCs/>
                <w:sz w:val="24"/>
                <w:szCs w:val="24"/>
                <w:lang w:val="en-IN"/>
              </w:rPr>
            </w:pPr>
            <w:r w:rsidRPr="003F2B6F">
              <w:rPr>
                <w:rFonts w:ascii="Times New Roman" w:hAnsi="Times New Roman" w:cs="Times New Roman"/>
                <w:bCs/>
                <w:sz w:val="24"/>
                <w:szCs w:val="24"/>
                <w:lang w:val="en-IN"/>
              </w:rPr>
              <w:t>Custom tables store all expense records</w:t>
            </w:r>
          </w:p>
        </w:tc>
      </w:tr>
      <w:tr w:rsidR="003F2B6F" w:rsidRPr="003F2B6F" w14:paraId="6EEAB50B" w14:textId="77777777">
        <w:trPr>
          <w:tblCellSpacing w:w="15" w:type="dxa"/>
        </w:trPr>
        <w:tc>
          <w:tcPr>
            <w:tcW w:w="0" w:type="auto"/>
            <w:vAlign w:val="center"/>
            <w:hideMark/>
          </w:tcPr>
          <w:p w14:paraId="43401803" w14:textId="77777777" w:rsidR="003F2B6F" w:rsidRPr="003F2B6F" w:rsidRDefault="003F2B6F" w:rsidP="003F2B6F">
            <w:pPr>
              <w:rPr>
                <w:rFonts w:ascii="Times New Roman" w:hAnsi="Times New Roman" w:cs="Times New Roman"/>
                <w:bCs/>
                <w:sz w:val="24"/>
                <w:szCs w:val="24"/>
                <w:lang w:val="en-IN"/>
              </w:rPr>
            </w:pPr>
            <w:r w:rsidRPr="003F2B6F">
              <w:rPr>
                <w:rFonts w:ascii="Times New Roman" w:hAnsi="Times New Roman" w:cs="Times New Roman"/>
                <w:bCs/>
                <w:sz w:val="24"/>
                <w:szCs w:val="24"/>
                <w:lang w:val="en-IN"/>
              </w:rPr>
              <w:t>Errors in manual calculation</w:t>
            </w:r>
          </w:p>
        </w:tc>
        <w:tc>
          <w:tcPr>
            <w:tcW w:w="0" w:type="auto"/>
            <w:vAlign w:val="center"/>
            <w:hideMark/>
          </w:tcPr>
          <w:p w14:paraId="0CE60216" w14:textId="77777777" w:rsidR="003F2B6F" w:rsidRPr="003F2B6F" w:rsidRDefault="003F2B6F" w:rsidP="003F2B6F">
            <w:pPr>
              <w:rPr>
                <w:rFonts w:ascii="Times New Roman" w:hAnsi="Times New Roman" w:cs="Times New Roman"/>
                <w:bCs/>
                <w:sz w:val="24"/>
                <w:szCs w:val="24"/>
                <w:lang w:val="en-IN"/>
              </w:rPr>
            </w:pPr>
            <w:r w:rsidRPr="003F2B6F">
              <w:rPr>
                <w:rFonts w:ascii="Times New Roman" w:hAnsi="Times New Roman" w:cs="Times New Roman"/>
                <w:bCs/>
                <w:sz w:val="24"/>
                <w:szCs w:val="24"/>
                <w:lang w:val="en-IN"/>
              </w:rPr>
              <w:t>Automated system ensures accurate calculations</w:t>
            </w:r>
          </w:p>
        </w:tc>
      </w:tr>
      <w:tr w:rsidR="003F2B6F" w:rsidRPr="003F2B6F" w14:paraId="1CFCFEDB" w14:textId="77777777">
        <w:trPr>
          <w:tblCellSpacing w:w="15" w:type="dxa"/>
        </w:trPr>
        <w:tc>
          <w:tcPr>
            <w:tcW w:w="0" w:type="auto"/>
            <w:vAlign w:val="center"/>
            <w:hideMark/>
          </w:tcPr>
          <w:p w14:paraId="3D3069E5" w14:textId="77777777" w:rsidR="003F2B6F" w:rsidRPr="003F2B6F" w:rsidRDefault="003F2B6F" w:rsidP="003F2B6F">
            <w:pPr>
              <w:rPr>
                <w:rFonts w:ascii="Times New Roman" w:hAnsi="Times New Roman" w:cs="Times New Roman"/>
                <w:bCs/>
                <w:sz w:val="24"/>
                <w:szCs w:val="24"/>
                <w:lang w:val="en-IN"/>
              </w:rPr>
            </w:pPr>
            <w:r w:rsidRPr="003F2B6F">
              <w:rPr>
                <w:rFonts w:ascii="Times New Roman" w:hAnsi="Times New Roman" w:cs="Times New Roman"/>
                <w:bCs/>
                <w:sz w:val="24"/>
                <w:szCs w:val="24"/>
                <w:lang w:val="en-IN"/>
              </w:rPr>
              <w:t>No clear visibility of expense details</w:t>
            </w:r>
          </w:p>
        </w:tc>
        <w:tc>
          <w:tcPr>
            <w:tcW w:w="0" w:type="auto"/>
            <w:vAlign w:val="center"/>
            <w:hideMark/>
          </w:tcPr>
          <w:p w14:paraId="055B5C9F" w14:textId="77777777" w:rsidR="003F2B6F" w:rsidRPr="003F2B6F" w:rsidRDefault="003F2B6F" w:rsidP="003F2B6F">
            <w:pPr>
              <w:rPr>
                <w:rFonts w:ascii="Times New Roman" w:hAnsi="Times New Roman" w:cs="Times New Roman"/>
                <w:bCs/>
                <w:sz w:val="24"/>
                <w:szCs w:val="24"/>
                <w:lang w:val="en-IN"/>
              </w:rPr>
            </w:pPr>
            <w:r w:rsidRPr="003F2B6F">
              <w:rPr>
                <w:rFonts w:ascii="Times New Roman" w:hAnsi="Times New Roman" w:cs="Times New Roman"/>
                <w:bCs/>
                <w:sz w:val="24"/>
                <w:szCs w:val="24"/>
                <w:lang w:val="en-IN"/>
              </w:rPr>
              <w:t>Related lists show detailed expense records</w:t>
            </w:r>
          </w:p>
        </w:tc>
      </w:tr>
      <w:tr w:rsidR="003F2B6F" w:rsidRPr="003F2B6F" w14:paraId="5BA13338" w14:textId="77777777">
        <w:trPr>
          <w:tblCellSpacing w:w="15" w:type="dxa"/>
        </w:trPr>
        <w:tc>
          <w:tcPr>
            <w:tcW w:w="0" w:type="auto"/>
            <w:vAlign w:val="center"/>
            <w:hideMark/>
          </w:tcPr>
          <w:p w14:paraId="30C9C8CA" w14:textId="77777777" w:rsidR="003F2B6F" w:rsidRPr="003F2B6F" w:rsidRDefault="003F2B6F" w:rsidP="003F2B6F">
            <w:pPr>
              <w:rPr>
                <w:rFonts w:ascii="Times New Roman" w:hAnsi="Times New Roman" w:cs="Times New Roman"/>
                <w:bCs/>
                <w:sz w:val="24"/>
                <w:szCs w:val="24"/>
                <w:lang w:val="en-IN"/>
              </w:rPr>
            </w:pPr>
            <w:r w:rsidRPr="003F2B6F">
              <w:rPr>
                <w:rFonts w:ascii="Times New Roman" w:hAnsi="Times New Roman" w:cs="Times New Roman"/>
                <w:bCs/>
                <w:sz w:val="24"/>
                <w:szCs w:val="24"/>
                <w:lang w:val="en-IN"/>
              </w:rPr>
              <w:lastRenderedPageBreak/>
              <w:t>Time-consuming manual tracking</w:t>
            </w:r>
          </w:p>
        </w:tc>
        <w:tc>
          <w:tcPr>
            <w:tcW w:w="0" w:type="auto"/>
            <w:vAlign w:val="center"/>
            <w:hideMark/>
          </w:tcPr>
          <w:p w14:paraId="4828ADD2" w14:textId="77777777" w:rsidR="003F2B6F" w:rsidRPr="003F2B6F" w:rsidRDefault="003F2B6F" w:rsidP="003F2B6F">
            <w:pPr>
              <w:rPr>
                <w:rFonts w:ascii="Times New Roman" w:hAnsi="Times New Roman" w:cs="Times New Roman"/>
                <w:bCs/>
                <w:sz w:val="24"/>
                <w:szCs w:val="24"/>
                <w:lang w:val="en-IN"/>
              </w:rPr>
            </w:pPr>
            <w:r w:rsidRPr="003F2B6F">
              <w:rPr>
                <w:rFonts w:ascii="Times New Roman" w:hAnsi="Times New Roman" w:cs="Times New Roman"/>
                <w:bCs/>
                <w:sz w:val="24"/>
                <w:szCs w:val="24"/>
                <w:lang w:val="en-IN"/>
              </w:rPr>
              <w:t>Automated form entry and record management</w:t>
            </w:r>
          </w:p>
        </w:tc>
      </w:tr>
      <w:tr w:rsidR="003F2B6F" w:rsidRPr="003F2B6F" w14:paraId="0669B126" w14:textId="77777777">
        <w:trPr>
          <w:tblCellSpacing w:w="15" w:type="dxa"/>
        </w:trPr>
        <w:tc>
          <w:tcPr>
            <w:tcW w:w="0" w:type="auto"/>
            <w:vAlign w:val="center"/>
            <w:hideMark/>
          </w:tcPr>
          <w:p w14:paraId="5236D4B1" w14:textId="77777777" w:rsidR="003F2B6F" w:rsidRPr="003F2B6F" w:rsidRDefault="003F2B6F" w:rsidP="003F2B6F">
            <w:pPr>
              <w:rPr>
                <w:rFonts w:ascii="Times New Roman" w:hAnsi="Times New Roman" w:cs="Times New Roman"/>
                <w:bCs/>
                <w:sz w:val="24"/>
                <w:szCs w:val="24"/>
                <w:lang w:val="en-IN"/>
              </w:rPr>
            </w:pPr>
            <w:r w:rsidRPr="003F2B6F">
              <w:rPr>
                <w:rFonts w:ascii="Times New Roman" w:hAnsi="Times New Roman" w:cs="Times New Roman"/>
                <w:bCs/>
                <w:sz w:val="24"/>
                <w:szCs w:val="24"/>
                <w:lang w:val="en-IN"/>
              </w:rPr>
              <w:t xml:space="preserve">Difficulty </w:t>
            </w:r>
            <w:proofErr w:type="spellStart"/>
            <w:r w:rsidRPr="003F2B6F">
              <w:rPr>
                <w:rFonts w:ascii="Times New Roman" w:hAnsi="Times New Roman" w:cs="Times New Roman"/>
                <w:bCs/>
                <w:sz w:val="24"/>
                <w:szCs w:val="24"/>
                <w:lang w:val="en-IN"/>
              </w:rPr>
              <w:t>analyzing</w:t>
            </w:r>
            <w:proofErr w:type="spellEnd"/>
            <w:r w:rsidRPr="003F2B6F">
              <w:rPr>
                <w:rFonts w:ascii="Times New Roman" w:hAnsi="Times New Roman" w:cs="Times New Roman"/>
                <w:bCs/>
                <w:sz w:val="24"/>
                <w:szCs w:val="24"/>
                <w:lang w:val="en-IN"/>
              </w:rPr>
              <w:t xml:space="preserve"> spending patterns</w:t>
            </w:r>
          </w:p>
        </w:tc>
        <w:tc>
          <w:tcPr>
            <w:tcW w:w="0" w:type="auto"/>
            <w:vAlign w:val="center"/>
            <w:hideMark/>
          </w:tcPr>
          <w:p w14:paraId="1C8A72FA" w14:textId="77777777" w:rsidR="003F2B6F" w:rsidRPr="003F2B6F" w:rsidRDefault="003F2B6F" w:rsidP="003F2B6F">
            <w:pPr>
              <w:rPr>
                <w:rFonts w:ascii="Times New Roman" w:hAnsi="Times New Roman" w:cs="Times New Roman"/>
                <w:bCs/>
                <w:sz w:val="24"/>
                <w:szCs w:val="24"/>
                <w:lang w:val="en-IN"/>
              </w:rPr>
            </w:pPr>
            <w:r w:rsidRPr="003F2B6F">
              <w:rPr>
                <w:rFonts w:ascii="Times New Roman" w:hAnsi="Times New Roman" w:cs="Times New Roman"/>
                <w:bCs/>
                <w:sz w:val="24"/>
                <w:szCs w:val="24"/>
                <w:lang w:val="en-IN"/>
              </w:rPr>
              <w:t xml:space="preserve">Organized data helps monitor and </w:t>
            </w:r>
            <w:proofErr w:type="spellStart"/>
            <w:r w:rsidRPr="003F2B6F">
              <w:rPr>
                <w:rFonts w:ascii="Times New Roman" w:hAnsi="Times New Roman" w:cs="Times New Roman"/>
                <w:bCs/>
                <w:sz w:val="24"/>
                <w:szCs w:val="24"/>
                <w:lang w:val="en-IN"/>
              </w:rPr>
              <w:t>analyze</w:t>
            </w:r>
            <w:proofErr w:type="spellEnd"/>
            <w:r w:rsidRPr="003F2B6F">
              <w:rPr>
                <w:rFonts w:ascii="Times New Roman" w:hAnsi="Times New Roman" w:cs="Times New Roman"/>
                <w:bCs/>
                <w:sz w:val="24"/>
                <w:szCs w:val="24"/>
                <w:lang w:val="en-IN"/>
              </w:rPr>
              <w:t xml:space="preserve"> expenses</w:t>
            </w:r>
          </w:p>
        </w:tc>
      </w:tr>
    </w:tbl>
    <w:p w14:paraId="1FBDA77E" w14:textId="77777777" w:rsidR="003F2B6F" w:rsidRPr="003F2B6F" w:rsidRDefault="003F2B6F" w:rsidP="003F2B6F">
      <w:pPr>
        <w:rPr>
          <w:rFonts w:ascii="Times New Roman" w:hAnsi="Times New Roman" w:cs="Times New Roman"/>
          <w:b/>
          <w:sz w:val="24"/>
          <w:szCs w:val="24"/>
          <w:lang w:val="en-IN"/>
        </w:rPr>
      </w:pPr>
      <w:r w:rsidRPr="003F2B6F">
        <w:rPr>
          <w:rFonts w:ascii="Times New Roman" w:hAnsi="Times New Roman" w:cs="Times New Roman"/>
          <w:b/>
          <w:sz w:val="24"/>
          <w:szCs w:val="24"/>
          <w:lang w:val="en-IN"/>
        </w:rPr>
        <w:pict w14:anchorId="6F7B8E04">
          <v:rect id="_x0000_i1045" style="width:0;height:1.5pt" o:hralign="center" o:hrstd="t" o:hr="t" fillcolor="#a0a0a0" stroked="f"/>
        </w:pict>
      </w:r>
    </w:p>
    <w:p w14:paraId="49CF5873" w14:textId="77777777" w:rsidR="003F2B6F" w:rsidRPr="003F2B6F" w:rsidRDefault="003F2B6F" w:rsidP="003F2B6F">
      <w:pPr>
        <w:rPr>
          <w:rFonts w:ascii="Times New Roman" w:hAnsi="Times New Roman" w:cs="Times New Roman"/>
          <w:b/>
          <w:bCs/>
          <w:sz w:val="28"/>
          <w:szCs w:val="28"/>
          <w:lang w:val="en-IN"/>
        </w:rPr>
      </w:pPr>
      <w:r w:rsidRPr="003F2B6F">
        <w:rPr>
          <w:rFonts w:ascii="Times New Roman" w:hAnsi="Times New Roman" w:cs="Times New Roman"/>
          <w:b/>
          <w:bCs/>
          <w:sz w:val="28"/>
          <w:szCs w:val="28"/>
          <w:lang w:val="en-IN"/>
        </w:rPr>
        <w:t>Outcome</w:t>
      </w:r>
    </w:p>
    <w:p w14:paraId="32811F27" w14:textId="77777777" w:rsidR="003F2B6F" w:rsidRPr="003F2B6F" w:rsidRDefault="003F2B6F" w:rsidP="003F2B6F">
      <w:pPr>
        <w:rPr>
          <w:rFonts w:ascii="Times New Roman" w:hAnsi="Times New Roman" w:cs="Times New Roman"/>
          <w:bCs/>
          <w:sz w:val="24"/>
          <w:szCs w:val="24"/>
          <w:lang w:val="en-IN"/>
        </w:rPr>
      </w:pPr>
      <w:r w:rsidRPr="003F2B6F">
        <w:rPr>
          <w:rFonts w:ascii="Times New Roman" w:hAnsi="Times New Roman" w:cs="Times New Roman"/>
          <w:bCs/>
          <w:sz w:val="24"/>
          <w:szCs w:val="24"/>
          <w:lang w:val="en-IN"/>
        </w:rPr>
        <w:t>By achieving a strong problem–solution fit, this project ensures that:</w:t>
      </w:r>
    </w:p>
    <w:p w14:paraId="1E94D9CF" w14:textId="77777777" w:rsidR="003F2B6F" w:rsidRPr="003F2B6F" w:rsidRDefault="003F2B6F" w:rsidP="003F2B6F">
      <w:pPr>
        <w:numPr>
          <w:ilvl w:val="0"/>
          <w:numId w:val="8"/>
        </w:numPr>
        <w:rPr>
          <w:rFonts w:ascii="Times New Roman" w:hAnsi="Times New Roman" w:cs="Times New Roman"/>
          <w:bCs/>
          <w:sz w:val="24"/>
          <w:szCs w:val="24"/>
          <w:lang w:val="en-IN"/>
        </w:rPr>
      </w:pPr>
      <w:r w:rsidRPr="003F2B6F">
        <w:rPr>
          <w:rFonts w:ascii="Times New Roman" w:hAnsi="Times New Roman" w:cs="Times New Roman"/>
          <w:bCs/>
          <w:sz w:val="24"/>
          <w:szCs w:val="24"/>
          <w:lang w:val="en-IN"/>
        </w:rPr>
        <w:t>Families can easily record and manage daily expenses.</w:t>
      </w:r>
    </w:p>
    <w:p w14:paraId="4F74AE58" w14:textId="77777777" w:rsidR="003F2B6F" w:rsidRPr="003F2B6F" w:rsidRDefault="003F2B6F" w:rsidP="003F2B6F">
      <w:pPr>
        <w:numPr>
          <w:ilvl w:val="0"/>
          <w:numId w:val="8"/>
        </w:numPr>
        <w:rPr>
          <w:rFonts w:ascii="Times New Roman" w:hAnsi="Times New Roman" w:cs="Times New Roman"/>
          <w:bCs/>
          <w:sz w:val="24"/>
          <w:szCs w:val="24"/>
          <w:lang w:val="en-IN"/>
        </w:rPr>
      </w:pPr>
      <w:r w:rsidRPr="003F2B6F">
        <w:rPr>
          <w:rFonts w:ascii="Times New Roman" w:hAnsi="Times New Roman" w:cs="Times New Roman"/>
          <w:bCs/>
          <w:sz w:val="24"/>
          <w:szCs w:val="24"/>
          <w:lang w:val="en-IN"/>
        </w:rPr>
        <w:t>Total expenses are calculated automatically and accurately.</w:t>
      </w:r>
    </w:p>
    <w:p w14:paraId="4A513F22" w14:textId="77777777" w:rsidR="003F2B6F" w:rsidRPr="003F2B6F" w:rsidRDefault="003F2B6F" w:rsidP="003F2B6F">
      <w:pPr>
        <w:numPr>
          <w:ilvl w:val="0"/>
          <w:numId w:val="8"/>
        </w:numPr>
        <w:rPr>
          <w:rFonts w:ascii="Times New Roman" w:hAnsi="Times New Roman" w:cs="Times New Roman"/>
          <w:bCs/>
          <w:sz w:val="24"/>
          <w:szCs w:val="24"/>
          <w:lang w:val="en-IN"/>
        </w:rPr>
      </w:pPr>
      <w:r w:rsidRPr="003F2B6F">
        <w:rPr>
          <w:rFonts w:ascii="Times New Roman" w:hAnsi="Times New Roman" w:cs="Times New Roman"/>
          <w:bCs/>
          <w:sz w:val="24"/>
          <w:szCs w:val="24"/>
          <w:lang w:val="en-IN"/>
        </w:rPr>
        <w:t>Users have centralized and organized expense records.</w:t>
      </w:r>
    </w:p>
    <w:p w14:paraId="29EFDB09" w14:textId="77777777" w:rsidR="003F2B6F" w:rsidRPr="003F2B6F" w:rsidRDefault="003F2B6F" w:rsidP="003F2B6F">
      <w:pPr>
        <w:numPr>
          <w:ilvl w:val="0"/>
          <w:numId w:val="8"/>
        </w:numPr>
        <w:rPr>
          <w:rFonts w:ascii="Times New Roman" w:hAnsi="Times New Roman" w:cs="Times New Roman"/>
          <w:bCs/>
          <w:sz w:val="24"/>
          <w:szCs w:val="24"/>
          <w:lang w:val="en-IN"/>
        </w:rPr>
      </w:pPr>
      <w:r w:rsidRPr="003F2B6F">
        <w:rPr>
          <w:rFonts w:ascii="Times New Roman" w:hAnsi="Times New Roman" w:cs="Times New Roman"/>
          <w:bCs/>
          <w:sz w:val="24"/>
          <w:szCs w:val="24"/>
          <w:lang w:val="en-IN"/>
        </w:rPr>
        <w:t>Manual calculation errors are eliminated.</w:t>
      </w:r>
    </w:p>
    <w:p w14:paraId="71B2C062" w14:textId="77777777" w:rsidR="003F2B6F" w:rsidRPr="003F2B6F" w:rsidRDefault="003F2B6F" w:rsidP="003F2B6F">
      <w:pPr>
        <w:numPr>
          <w:ilvl w:val="0"/>
          <w:numId w:val="8"/>
        </w:numPr>
        <w:rPr>
          <w:rFonts w:ascii="Times New Roman" w:hAnsi="Times New Roman" w:cs="Times New Roman"/>
          <w:bCs/>
          <w:sz w:val="24"/>
          <w:szCs w:val="24"/>
          <w:lang w:val="en-IN"/>
        </w:rPr>
      </w:pPr>
      <w:r w:rsidRPr="003F2B6F">
        <w:rPr>
          <w:rFonts w:ascii="Times New Roman" w:hAnsi="Times New Roman" w:cs="Times New Roman"/>
          <w:bCs/>
          <w:sz w:val="24"/>
          <w:szCs w:val="24"/>
          <w:lang w:val="en-IN"/>
        </w:rPr>
        <w:t>The system improves financial planning and expense tracking.</w:t>
      </w:r>
    </w:p>
    <w:p w14:paraId="718B60D1" w14:textId="77777777" w:rsidR="003F2B6F" w:rsidRPr="003F2B6F" w:rsidRDefault="003F2B6F" w:rsidP="003F2B6F">
      <w:pPr>
        <w:numPr>
          <w:ilvl w:val="0"/>
          <w:numId w:val="8"/>
        </w:numPr>
        <w:rPr>
          <w:rFonts w:ascii="Times New Roman" w:hAnsi="Times New Roman" w:cs="Times New Roman"/>
          <w:bCs/>
          <w:sz w:val="24"/>
          <w:szCs w:val="24"/>
          <w:lang w:val="en-IN"/>
        </w:rPr>
      </w:pPr>
      <w:r w:rsidRPr="003F2B6F">
        <w:rPr>
          <w:rFonts w:ascii="Times New Roman" w:hAnsi="Times New Roman" w:cs="Times New Roman"/>
          <w:bCs/>
          <w:sz w:val="24"/>
          <w:szCs w:val="24"/>
          <w:lang w:val="en-IN"/>
        </w:rPr>
        <w:t>ServiceNow automation improves efficiency and usability.</w:t>
      </w:r>
    </w:p>
    <w:p w14:paraId="5AE51D33" w14:textId="77777777" w:rsidR="003F2B6F" w:rsidRPr="003F2B6F" w:rsidRDefault="003F2B6F">
      <w:pPr>
        <w:rPr>
          <w:rFonts w:ascii="Times New Roman" w:hAnsi="Times New Roman" w:cs="Times New Roman"/>
          <w:b/>
          <w:sz w:val="24"/>
          <w:szCs w:val="24"/>
        </w:rPr>
      </w:pPr>
    </w:p>
    <w:p w14:paraId="186ADF36" w14:textId="77777777" w:rsidR="004360B1" w:rsidRPr="003F2B6F" w:rsidRDefault="00433874">
      <w:pPr>
        <w:rPr>
          <w:b/>
          <w:sz w:val="28"/>
          <w:szCs w:val="28"/>
        </w:rPr>
      </w:pPr>
      <w:r w:rsidRPr="003F2B6F">
        <w:rPr>
          <w:rFonts w:ascii="Times New Roman" w:hAnsi="Times New Roman" w:cs="Times New Roman"/>
          <w:b/>
          <w:sz w:val="28"/>
          <w:szCs w:val="28"/>
        </w:rPr>
        <w:t>Template:</w:t>
      </w:r>
    </w:p>
    <w:p w14:paraId="1685FBFF" w14:textId="3FDAAD33" w:rsidR="00A408AF" w:rsidRPr="00A408AF" w:rsidRDefault="00A408AF" w:rsidP="00A408AF">
      <w:pPr>
        <w:rPr>
          <w:b/>
          <w:lang w:val="en-IN"/>
        </w:rPr>
      </w:pPr>
      <w:r w:rsidRPr="00A408AF">
        <w:rPr>
          <w:b/>
          <w:lang w:val="en-IN"/>
        </w:rPr>
        <w:drawing>
          <wp:inline distT="0" distB="0" distL="0" distR="0" wp14:anchorId="7B7A1BB5" wp14:editId="75CED2D1">
            <wp:extent cx="5731510" cy="4434840"/>
            <wp:effectExtent l="0" t="0" r="2540" b="3810"/>
            <wp:docPr id="18800975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434840"/>
                    </a:xfrm>
                    <a:prstGeom prst="rect">
                      <a:avLst/>
                    </a:prstGeom>
                    <a:noFill/>
                    <a:ln>
                      <a:noFill/>
                    </a:ln>
                  </pic:spPr>
                </pic:pic>
              </a:graphicData>
            </a:graphic>
          </wp:inline>
        </w:drawing>
      </w:r>
    </w:p>
    <w:p w14:paraId="1C9683D8" w14:textId="523093AD" w:rsidR="004360B1" w:rsidRPr="00B5053D" w:rsidRDefault="004360B1" w:rsidP="008B33EE">
      <w:pPr>
        <w:rPr>
          <w:b/>
        </w:rPr>
      </w:pPr>
    </w:p>
    <w:sectPr w:rsidR="004360B1" w:rsidRPr="00B5053D">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Segoe Print"/>
    <w:charset w:val="00"/>
    <w:family w:val="auto"/>
    <w:pitch w:val="default"/>
    <w:embedRegular r:id="rId1" w:fontKey="{D7FD5B4A-D5F1-417B-9A37-242B3160264B}"/>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8C48E05C-66C1-4B0E-B6E5-FE549232EFB7}"/>
    <w:embedBold r:id="rId3" w:fontKey="{867BA3B9-D7BE-4544-8A80-538DDD1E675F}"/>
  </w:font>
  <w:font w:name="Georgia">
    <w:panose1 w:val="02040502050405020303"/>
    <w:charset w:val="00"/>
    <w:family w:val="roman"/>
    <w:pitch w:val="variable"/>
    <w:sig w:usb0="00000287" w:usb1="00000000" w:usb2="00000000" w:usb3="00000000" w:csb0="0000009F" w:csb1="00000000"/>
    <w:embedRegular r:id="rId4" w:fontKey="{F5E6ADA1-D12D-4ECF-9957-60872751F2E0}"/>
    <w:embedItalic r:id="rId5" w:fontKey="{CE76EED5-101D-434E-B774-AC64F07E6FC8}"/>
  </w:font>
  <w:font w:name="Calibri Light">
    <w:panose1 w:val="020F0302020204030204"/>
    <w:charset w:val="00"/>
    <w:family w:val="swiss"/>
    <w:pitch w:val="variable"/>
    <w:sig w:usb0="E4002EFF" w:usb1="C200247B" w:usb2="00000009" w:usb3="00000000" w:csb0="000001FF" w:csb1="00000000"/>
    <w:embedRegular r:id="rId6" w:fontKey="{3A7FD45B-A020-4C06-8748-D4E73D0D9F1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A866C3E"/>
    <w:multiLevelType w:val="multilevel"/>
    <w:tmpl w:val="A07EA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652C7A"/>
    <w:multiLevelType w:val="multilevel"/>
    <w:tmpl w:val="DCA89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03135E7"/>
    <w:multiLevelType w:val="multilevel"/>
    <w:tmpl w:val="490A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9EA2B6E"/>
    <w:multiLevelType w:val="multilevel"/>
    <w:tmpl w:val="BC06B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CD31A54"/>
    <w:multiLevelType w:val="multilevel"/>
    <w:tmpl w:val="7A8C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2521235"/>
    <w:multiLevelType w:val="multilevel"/>
    <w:tmpl w:val="69E4B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9898047">
    <w:abstractNumId w:val="5"/>
  </w:num>
  <w:num w:numId="2" w16cid:durableId="1399742601">
    <w:abstractNumId w:val="0"/>
  </w:num>
  <w:num w:numId="3" w16cid:durableId="110825397">
    <w:abstractNumId w:val="1"/>
  </w:num>
  <w:num w:numId="4" w16cid:durableId="546844563">
    <w:abstractNumId w:val="4"/>
  </w:num>
  <w:num w:numId="5" w16cid:durableId="235748644">
    <w:abstractNumId w:val="2"/>
  </w:num>
  <w:num w:numId="6" w16cid:durableId="1622224898">
    <w:abstractNumId w:val="3"/>
  </w:num>
  <w:num w:numId="7" w16cid:durableId="894124177">
    <w:abstractNumId w:val="7"/>
  </w:num>
  <w:num w:numId="8" w16cid:durableId="9397953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00556B"/>
    <w:rsid w:val="001B5A95"/>
    <w:rsid w:val="00326888"/>
    <w:rsid w:val="00334C07"/>
    <w:rsid w:val="0037625C"/>
    <w:rsid w:val="00384BEE"/>
    <w:rsid w:val="003B6CA8"/>
    <w:rsid w:val="003F2B6F"/>
    <w:rsid w:val="00433874"/>
    <w:rsid w:val="00434E91"/>
    <w:rsid w:val="004360B1"/>
    <w:rsid w:val="0048018C"/>
    <w:rsid w:val="004A10A8"/>
    <w:rsid w:val="00502A79"/>
    <w:rsid w:val="00512CCC"/>
    <w:rsid w:val="005902FC"/>
    <w:rsid w:val="006B6AFF"/>
    <w:rsid w:val="006E5DF7"/>
    <w:rsid w:val="007664C3"/>
    <w:rsid w:val="008454CF"/>
    <w:rsid w:val="0085474F"/>
    <w:rsid w:val="008B33EE"/>
    <w:rsid w:val="009272EB"/>
    <w:rsid w:val="009B12FC"/>
    <w:rsid w:val="00A33440"/>
    <w:rsid w:val="00A408AF"/>
    <w:rsid w:val="00A55877"/>
    <w:rsid w:val="00A71B26"/>
    <w:rsid w:val="00A83457"/>
    <w:rsid w:val="00B17EC0"/>
    <w:rsid w:val="00B5053D"/>
    <w:rsid w:val="00CD4BE3"/>
    <w:rsid w:val="00E755B9"/>
    <w:rsid w:val="00EF285F"/>
    <w:rsid w:val="00F46DF5"/>
    <w:rsid w:val="00FC48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5000267">
      <w:bodyDiv w:val="1"/>
      <w:marLeft w:val="0"/>
      <w:marRight w:val="0"/>
      <w:marTop w:val="0"/>
      <w:marBottom w:val="0"/>
      <w:divBdr>
        <w:top w:val="none" w:sz="0" w:space="0" w:color="auto"/>
        <w:left w:val="none" w:sz="0" w:space="0" w:color="auto"/>
        <w:bottom w:val="none" w:sz="0" w:space="0" w:color="auto"/>
        <w:right w:val="none" w:sz="0" w:space="0" w:color="auto"/>
      </w:divBdr>
    </w:div>
    <w:div w:id="738862341">
      <w:bodyDiv w:val="1"/>
      <w:marLeft w:val="0"/>
      <w:marRight w:val="0"/>
      <w:marTop w:val="0"/>
      <w:marBottom w:val="0"/>
      <w:divBdr>
        <w:top w:val="none" w:sz="0" w:space="0" w:color="auto"/>
        <w:left w:val="none" w:sz="0" w:space="0" w:color="auto"/>
        <w:bottom w:val="none" w:sz="0" w:space="0" w:color="auto"/>
        <w:right w:val="none" w:sz="0" w:space="0" w:color="auto"/>
      </w:divBdr>
    </w:div>
    <w:div w:id="849099170">
      <w:bodyDiv w:val="1"/>
      <w:marLeft w:val="0"/>
      <w:marRight w:val="0"/>
      <w:marTop w:val="0"/>
      <w:marBottom w:val="0"/>
      <w:divBdr>
        <w:top w:val="none" w:sz="0" w:space="0" w:color="auto"/>
        <w:left w:val="none" w:sz="0" w:space="0" w:color="auto"/>
        <w:bottom w:val="none" w:sz="0" w:space="0" w:color="auto"/>
        <w:right w:val="none" w:sz="0" w:space="0" w:color="auto"/>
      </w:divBdr>
    </w:div>
    <w:div w:id="1100836839">
      <w:bodyDiv w:val="1"/>
      <w:marLeft w:val="0"/>
      <w:marRight w:val="0"/>
      <w:marTop w:val="0"/>
      <w:marBottom w:val="0"/>
      <w:divBdr>
        <w:top w:val="none" w:sz="0" w:space="0" w:color="auto"/>
        <w:left w:val="none" w:sz="0" w:space="0" w:color="auto"/>
        <w:bottom w:val="none" w:sz="0" w:space="0" w:color="auto"/>
        <w:right w:val="none" w:sz="0" w:space="0" w:color="auto"/>
      </w:divBdr>
    </w:div>
    <w:div w:id="1172138288">
      <w:bodyDiv w:val="1"/>
      <w:marLeft w:val="0"/>
      <w:marRight w:val="0"/>
      <w:marTop w:val="0"/>
      <w:marBottom w:val="0"/>
      <w:divBdr>
        <w:top w:val="none" w:sz="0" w:space="0" w:color="auto"/>
        <w:left w:val="none" w:sz="0" w:space="0" w:color="auto"/>
        <w:bottom w:val="none" w:sz="0" w:space="0" w:color="auto"/>
        <w:right w:val="none" w:sz="0" w:space="0" w:color="auto"/>
      </w:divBdr>
      <w:divsChild>
        <w:div w:id="1124620650">
          <w:marLeft w:val="0"/>
          <w:marRight w:val="0"/>
          <w:marTop w:val="0"/>
          <w:marBottom w:val="0"/>
          <w:divBdr>
            <w:top w:val="none" w:sz="0" w:space="0" w:color="auto"/>
            <w:left w:val="none" w:sz="0" w:space="0" w:color="auto"/>
            <w:bottom w:val="none" w:sz="0" w:space="0" w:color="auto"/>
            <w:right w:val="none" w:sz="0" w:space="0" w:color="auto"/>
          </w:divBdr>
          <w:divsChild>
            <w:div w:id="199938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518210">
      <w:bodyDiv w:val="1"/>
      <w:marLeft w:val="0"/>
      <w:marRight w:val="0"/>
      <w:marTop w:val="0"/>
      <w:marBottom w:val="0"/>
      <w:divBdr>
        <w:top w:val="none" w:sz="0" w:space="0" w:color="auto"/>
        <w:left w:val="none" w:sz="0" w:space="0" w:color="auto"/>
        <w:bottom w:val="none" w:sz="0" w:space="0" w:color="auto"/>
        <w:right w:val="none" w:sz="0" w:space="0" w:color="auto"/>
      </w:divBdr>
    </w:div>
    <w:div w:id="1463188955">
      <w:bodyDiv w:val="1"/>
      <w:marLeft w:val="0"/>
      <w:marRight w:val="0"/>
      <w:marTop w:val="0"/>
      <w:marBottom w:val="0"/>
      <w:divBdr>
        <w:top w:val="none" w:sz="0" w:space="0" w:color="auto"/>
        <w:left w:val="none" w:sz="0" w:space="0" w:color="auto"/>
        <w:bottom w:val="none" w:sz="0" w:space="0" w:color="auto"/>
        <w:right w:val="none" w:sz="0" w:space="0" w:color="auto"/>
      </w:divBdr>
    </w:div>
    <w:div w:id="1570580872">
      <w:bodyDiv w:val="1"/>
      <w:marLeft w:val="0"/>
      <w:marRight w:val="0"/>
      <w:marTop w:val="0"/>
      <w:marBottom w:val="0"/>
      <w:divBdr>
        <w:top w:val="none" w:sz="0" w:space="0" w:color="auto"/>
        <w:left w:val="none" w:sz="0" w:space="0" w:color="auto"/>
        <w:bottom w:val="none" w:sz="0" w:space="0" w:color="auto"/>
        <w:right w:val="none" w:sz="0" w:space="0" w:color="auto"/>
      </w:divBdr>
    </w:div>
    <w:div w:id="1612931095">
      <w:bodyDiv w:val="1"/>
      <w:marLeft w:val="0"/>
      <w:marRight w:val="0"/>
      <w:marTop w:val="0"/>
      <w:marBottom w:val="0"/>
      <w:divBdr>
        <w:top w:val="none" w:sz="0" w:space="0" w:color="auto"/>
        <w:left w:val="none" w:sz="0" w:space="0" w:color="auto"/>
        <w:bottom w:val="none" w:sz="0" w:space="0" w:color="auto"/>
        <w:right w:val="none" w:sz="0" w:space="0" w:color="auto"/>
      </w:divBdr>
      <w:divsChild>
        <w:div w:id="114523435">
          <w:marLeft w:val="0"/>
          <w:marRight w:val="0"/>
          <w:marTop w:val="0"/>
          <w:marBottom w:val="0"/>
          <w:divBdr>
            <w:top w:val="none" w:sz="0" w:space="0" w:color="auto"/>
            <w:left w:val="none" w:sz="0" w:space="0" w:color="auto"/>
            <w:bottom w:val="none" w:sz="0" w:space="0" w:color="auto"/>
            <w:right w:val="none" w:sz="0" w:space="0" w:color="auto"/>
          </w:divBdr>
          <w:divsChild>
            <w:div w:id="155395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46630">
      <w:bodyDiv w:val="1"/>
      <w:marLeft w:val="0"/>
      <w:marRight w:val="0"/>
      <w:marTop w:val="0"/>
      <w:marBottom w:val="0"/>
      <w:divBdr>
        <w:top w:val="none" w:sz="0" w:space="0" w:color="auto"/>
        <w:left w:val="none" w:sz="0" w:space="0" w:color="auto"/>
        <w:bottom w:val="none" w:sz="0" w:space="0" w:color="auto"/>
        <w:right w:val="none" w:sz="0" w:space="0" w:color="auto"/>
      </w:divBdr>
    </w:div>
    <w:div w:id="1681153298">
      <w:bodyDiv w:val="1"/>
      <w:marLeft w:val="0"/>
      <w:marRight w:val="0"/>
      <w:marTop w:val="0"/>
      <w:marBottom w:val="0"/>
      <w:divBdr>
        <w:top w:val="none" w:sz="0" w:space="0" w:color="auto"/>
        <w:left w:val="none" w:sz="0" w:space="0" w:color="auto"/>
        <w:bottom w:val="none" w:sz="0" w:space="0" w:color="auto"/>
        <w:right w:val="none" w:sz="0" w:space="0" w:color="auto"/>
      </w:divBdr>
      <w:divsChild>
        <w:div w:id="1675719754">
          <w:marLeft w:val="0"/>
          <w:marRight w:val="0"/>
          <w:marTop w:val="0"/>
          <w:marBottom w:val="0"/>
          <w:divBdr>
            <w:top w:val="none" w:sz="0" w:space="0" w:color="auto"/>
            <w:left w:val="none" w:sz="0" w:space="0" w:color="auto"/>
            <w:bottom w:val="none" w:sz="0" w:space="0" w:color="auto"/>
            <w:right w:val="none" w:sz="0" w:space="0" w:color="auto"/>
          </w:divBdr>
          <w:divsChild>
            <w:div w:id="32292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79054">
      <w:bodyDiv w:val="1"/>
      <w:marLeft w:val="0"/>
      <w:marRight w:val="0"/>
      <w:marTop w:val="0"/>
      <w:marBottom w:val="0"/>
      <w:divBdr>
        <w:top w:val="none" w:sz="0" w:space="0" w:color="auto"/>
        <w:left w:val="none" w:sz="0" w:space="0" w:color="auto"/>
        <w:bottom w:val="none" w:sz="0" w:space="0" w:color="auto"/>
        <w:right w:val="none" w:sz="0" w:space="0" w:color="auto"/>
      </w:divBdr>
      <w:divsChild>
        <w:div w:id="1755395493">
          <w:marLeft w:val="0"/>
          <w:marRight w:val="0"/>
          <w:marTop w:val="0"/>
          <w:marBottom w:val="0"/>
          <w:divBdr>
            <w:top w:val="none" w:sz="0" w:space="0" w:color="auto"/>
            <w:left w:val="none" w:sz="0" w:space="0" w:color="auto"/>
            <w:bottom w:val="none" w:sz="0" w:space="0" w:color="auto"/>
            <w:right w:val="none" w:sz="0" w:space="0" w:color="auto"/>
          </w:divBdr>
          <w:divsChild>
            <w:div w:id="44643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4654">
      <w:bodyDiv w:val="1"/>
      <w:marLeft w:val="0"/>
      <w:marRight w:val="0"/>
      <w:marTop w:val="0"/>
      <w:marBottom w:val="0"/>
      <w:divBdr>
        <w:top w:val="none" w:sz="0" w:space="0" w:color="auto"/>
        <w:left w:val="none" w:sz="0" w:space="0" w:color="auto"/>
        <w:bottom w:val="none" w:sz="0" w:space="0" w:color="auto"/>
        <w:right w:val="none" w:sz="0" w:space="0" w:color="auto"/>
      </w:divBdr>
      <w:divsChild>
        <w:div w:id="1745684835">
          <w:marLeft w:val="0"/>
          <w:marRight w:val="0"/>
          <w:marTop w:val="0"/>
          <w:marBottom w:val="0"/>
          <w:divBdr>
            <w:top w:val="none" w:sz="0" w:space="0" w:color="auto"/>
            <w:left w:val="none" w:sz="0" w:space="0" w:color="auto"/>
            <w:bottom w:val="none" w:sz="0" w:space="0" w:color="auto"/>
            <w:right w:val="none" w:sz="0" w:space="0" w:color="auto"/>
          </w:divBdr>
          <w:divsChild>
            <w:div w:id="212056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1763">
      <w:bodyDiv w:val="1"/>
      <w:marLeft w:val="0"/>
      <w:marRight w:val="0"/>
      <w:marTop w:val="0"/>
      <w:marBottom w:val="0"/>
      <w:divBdr>
        <w:top w:val="none" w:sz="0" w:space="0" w:color="auto"/>
        <w:left w:val="none" w:sz="0" w:space="0" w:color="auto"/>
        <w:bottom w:val="none" w:sz="0" w:space="0" w:color="auto"/>
        <w:right w:val="none" w:sz="0" w:space="0" w:color="auto"/>
      </w:divBdr>
    </w:div>
    <w:div w:id="1990475501">
      <w:bodyDiv w:val="1"/>
      <w:marLeft w:val="0"/>
      <w:marRight w:val="0"/>
      <w:marTop w:val="0"/>
      <w:marBottom w:val="0"/>
      <w:divBdr>
        <w:top w:val="none" w:sz="0" w:space="0" w:color="auto"/>
        <w:left w:val="none" w:sz="0" w:space="0" w:color="auto"/>
        <w:bottom w:val="none" w:sz="0" w:space="0" w:color="auto"/>
        <w:right w:val="none" w:sz="0" w:space="0" w:color="auto"/>
      </w:divBdr>
    </w:div>
    <w:div w:id="20838697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image" Target="media/image1.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4" Type="http://schemas.openxmlformats.org/officeDocument/2006/relationships/styles" Target="style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8D7E95-3342-493B-805D-D87189894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3</Pages>
  <Words>314</Words>
  <Characters>1795</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Renuka Balagam</cp:lastModifiedBy>
  <cp:revision>21</cp:revision>
  <cp:lastPrinted>2025-02-15T04:32:00Z</cp:lastPrinted>
  <dcterms:created xsi:type="dcterms:W3CDTF">2025-06-26T06:12:00Z</dcterms:created>
  <dcterms:modified xsi:type="dcterms:W3CDTF">2026-02-20T07:48:00Z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faeecb97-3bcf-471b-b0ce-ea7d6dd26a55</vt:lpwstr>
  </property>
</Properties>
</file>